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E6" w:rsidRDefault="008E613F">
      <w:pPr>
        <w:rPr>
          <w:rFonts w:ascii="Impact" w:hAnsi="Impact"/>
          <w:sz w:val="48"/>
          <w:szCs w:val="48"/>
        </w:rPr>
      </w:pPr>
      <w:r w:rsidRPr="008E613F">
        <w:rPr>
          <w:rFonts w:ascii="Impact" w:hAnsi="Impact"/>
          <w:sz w:val="48"/>
          <w:szCs w:val="48"/>
        </w:rPr>
        <w:t>Boards and Commissions – county and city</w:t>
      </w:r>
    </w:p>
    <w:p w:rsidR="008E613F" w:rsidRDefault="008E613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Why</w:t>
      </w:r>
      <w:r w:rsidR="000A3C21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should </w:t>
      </w:r>
      <w:r w:rsidR="000A3C21">
        <w:rPr>
          <w:rFonts w:cstheme="minorHAnsi"/>
          <w:sz w:val="32"/>
          <w:szCs w:val="32"/>
        </w:rPr>
        <w:t xml:space="preserve">you </w:t>
      </w:r>
      <w:r>
        <w:rPr>
          <w:rFonts w:cstheme="minorHAnsi"/>
          <w:sz w:val="32"/>
          <w:szCs w:val="32"/>
        </w:rPr>
        <w:t>serve on one</w:t>
      </w:r>
      <w:r w:rsidR="000A3C21">
        <w:rPr>
          <w:rFonts w:cstheme="minorHAnsi"/>
          <w:sz w:val="32"/>
          <w:szCs w:val="32"/>
        </w:rPr>
        <w:t>?</w:t>
      </w:r>
    </w:p>
    <w:p w:rsidR="008E613F" w:rsidRDefault="008E613F" w:rsidP="008E61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Have an impact on your community</w:t>
      </w:r>
    </w:p>
    <w:p w:rsidR="008E613F" w:rsidRDefault="008E613F" w:rsidP="008E61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Build your resume as a community leader</w:t>
      </w:r>
    </w:p>
    <w:p w:rsidR="008E613F" w:rsidRDefault="008E613F" w:rsidP="008E61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Make your voice heard!</w:t>
      </w:r>
    </w:p>
    <w:p w:rsidR="008E613F" w:rsidRDefault="008E613F" w:rsidP="008E61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are they?</w:t>
      </w:r>
    </w:p>
    <w:p w:rsidR="008E613F" w:rsidRDefault="008E613F" w:rsidP="008E613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 are nearly 30 County Boards and Commissions, over 20 for the City of Vancouver, and each of the other cities has some number of boards and commissions as well.</w:t>
      </w:r>
    </w:p>
    <w:p w:rsidR="008E613F" w:rsidRDefault="008E613F" w:rsidP="008E613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These include such varied topics as Planning, Library, Salary review, Arts, mosquitos, and more. Some require considerable time commitment (e.g. Planning) while others meet infrequently.  </w:t>
      </w:r>
    </w:p>
    <w:p w:rsidR="000A3C21" w:rsidRDefault="000A3C21" w:rsidP="008E613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They are unpaid volunteer positions, although some compensation for meetings might be included for some of them.</w:t>
      </w:r>
    </w:p>
    <w:p w:rsidR="000A3C21" w:rsidRDefault="000A3C21" w:rsidP="000A3C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do I apply?</w:t>
      </w:r>
    </w:p>
    <w:p w:rsidR="000A3C21" w:rsidRDefault="000A3C21" w:rsidP="000A3C2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A3C21">
        <w:rPr>
          <w:rFonts w:cstheme="minorHAnsi"/>
          <w:sz w:val="28"/>
          <w:szCs w:val="28"/>
        </w:rPr>
        <w:t>Detail</w:t>
      </w:r>
      <w:r>
        <w:rPr>
          <w:rFonts w:cstheme="minorHAnsi"/>
          <w:sz w:val="28"/>
          <w:szCs w:val="28"/>
        </w:rPr>
        <w:t xml:space="preserve">ed instructions and current openings can be found on the appropriate web sites: </w:t>
      </w:r>
    </w:p>
    <w:p w:rsidR="000A3C21" w:rsidRPr="000A3C21" w:rsidRDefault="00F80B6F" w:rsidP="000A3C21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hyperlink r:id="rId5" w:history="1">
        <w:r w:rsidR="000A3C21" w:rsidRPr="00B91DD9">
          <w:rPr>
            <w:rStyle w:val="Hyperlink"/>
          </w:rPr>
          <w:t>https://www.clark.wa.gov/councilors/advisory-boards-and-commissions</w:t>
        </w:r>
      </w:hyperlink>
    </w:p>
    <w:p w:rsidR="000A3C21" w:rsidRPr="000A3C21" w:rsidRDefault="00F80B6F" w:rsidP="000A3C21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hyperlink r:id="rId6" w:history="1">
        <w:r w:rsidR="000A3C21" w:rsidRPr="00B91DD9">
          <w:rPr>
            <w:rStyle w:val="Hyperlink"/>
          </w:rPr>
          <w:t>http://www.cityofvancouver.us/boardsandcommissions</w:t>
        </w:r>
      </w:hyperlink>
    </w:p>
    <w:p w:rsidR="000A3C21" w:rsidRPr="000A3C21" w:rsidRDefault="00F80B6F" w:rsidP="000A3C21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hyperlink r:id="rId7" w:history="1">
        <w:r w:rsidR="000A3C21" w:rsidRPr="00B91DD9">
          <w:rPr>
            <w:rStyle w:val="Hyperlink"/>
          </w:rPr>
          <w:t>http://www.cityofbg.org/index.aspx?nid=105</w:t>
        </w:r>
      </w:hyperlink>
    </w:p>
    <w:p w:rsidR="000A3C21" w:rsidRDefault="00F80B6F" w:rsidP="000A3C21">
      <w:pPr>
        <w:pStyle w:val="ListParagraph"/>
        <w:numPr>
          <w:ilvl w:val="1"/>
          <w:numId w:val="3"/>
        </w:numPr>
      </w:pPr>
      <w:hyperlink r:id="rId8" w:history="1">
        <w:r w:rsidR="000A3C21" w:rsidRPr="00B91DD9">
          <w:rPr>
            <w:rStyle w:val="Hyperlink"/>
          </w:rPr>
          <w:t>http://ridgefieldwa.us/government/city-departments/boards-and-commissions/</w:t>
        </w:r>
      </w:hyperlink>
    </w:p>
    <w:p w:rsidR="000A3C21" w:rsidRDefault="00F80B6F" w:rsidP="000A3C21">
      <w:pPr>
        <w:pStyle w:val="ListParagraph"/>
        <w:numPr>
          <w:ilvl w:val="1"/>
          <w:numId w:val="3"/>
        </w:numPr>
      </w:pPr>
      <w:hyperlink r:id="rId9" w:history="1">
        <w:r w:rsidR="000A3C21" w:rsidRPr="00B91DD9">
          <w:rPr>
            <w:rStyle w:val="Hyperlink"/>
          </w:rPr>
          <w:t>http://www.ci.camas.wa.us/index.php/yourgovernment/yourgov</w:t>
        </w:r>
      </w:hyperlink>
    </w:p>
    <w:p w:rsidR="000A3C21" w:rsidRDefault="00F80B6F" w:rsidP="000A3C21">
      <w:pPr>
        <w:pStyle w:val="ListParagraph"/>
        <w:numPr>
          <w:ilvl w:val="1"/>
          <w:numId w:val="3"/>
        </w:numPr>
      </w:pPr>
      <w:hyperlink r:id="rId10" w:history="1">
        <w:r w:rsidR="000A3C21" w:rsidRPr="00B91DD9">
          <w:rPr>
            <w:rStyle w:val="Hyperlink"/>
          </w:rPr>
          <w:t>http://www.cityofwashougal.us/bc</w:t>
        </w:r>
      </w:hyperlink>
    </w:p>
    <w:p w:rsidR="000A3C21" w:rsidRDefault="00F80B6F" w:rsidP="000A3C21">
      <w:pPr>
        <w:pStyle w:val="ListParagraph"/>
        <w:numPr>
          <w:ilvl w:val="1"/>
          <w:numId w:val="3"/>
        </w:numPr>
      </w:pPr>
      <w:hyperlink r:id="rId11" w:history="1">
        <w:r w:rsidR="000A3C21" w:rsidRPr="00B91DD9">
          <w:rPr>
            <w:rStyle w:val="Hyperlink"/>
          </w:rPr>
          <w:t>http://www.ci.lacenter.wa.us/commissions/index.php</w:t>
        </w:r>
      </w:hyperlink>
    </w:p>
    <w:p w:rsidR="000A3C21" w:rsidRDefault="000A3C21" w:rsidP="000A3C2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 can see who currently serves, and when their terms are up. </w:t>
      </w:r>
    </w:p>
    <w:p w:rsidR="004E55A4" w:rsidRDefault="004E55A4" w:rsidP="000A3C2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Dates and times of meetings, meeting agendas, and minutes are posted as well. </w:t>
      </w:r>
    </w:p>
    <w:p w:rsidR="004E55A4" w:rsidRPr="00F80B6F" w:rsidRDefault="00F80B6F" w:rsidP="004E55A4">
      <w:pPr>
        <w:rPr>
          <w:rFonts w:cstheme="minorHAnsi"/>
        </w:rPr>
      </w:pPr>
      <w:r w:rsidRPr="00F80B6F">
        <w:rPr>
          <w:rFonts w:cstheme="minorHAnsi"/>
        </w:rPr>
        <w:t>A list of all boards and commissions (county and city) with links to the appropriate web pages can be found on the Clark County Democrats web page under Member Resources</w:t>
      </w:r>
      <w:r>
        <w:rPr>
          <w:rFonts w:cstheme="minorHAnsi"/>
        </w:rPr>
        <w:t xml:space="preserve">, Candidate Development Committee: </w:t>
      </w:r>
      <w:hyperlink r:id="rId12" w:history="1">
        <w:r w:rsidRPr="00B45B88">
          <w:rPr>
            <w:rStyle w:val="Hyperlink"/>
            <w:rFonts w:cstheme="minorHAnsi"/>
          </w:rPr>
          <w:t>http://clarkcountydems.com/meeting-documents/</w:t>
        </w:r>
      </w:hyperlink>
      <w:bookmarkStart w:id="0" w:name="_GoBack"/>
      <w:bookmarkEnd w:id="0"/>
    </w:p>
    <w:sectPr w:rsidR="004E55A4" w:rsidRPr="00F80B6F" w:rsidSect="004E55A4">
      <w:pgSz w:w="12240" w:h="15840"/>
      <w:pgMar w:top="1440" w:right="1440" w:bottom="1440" w:left="1440" w:header="720" w:footer="720" w:gutter="0"/>
      <w:pgBorders w:display="firstPage"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5E0F"/>
    <w:multiLevelType w:val="hybridMultilevel"/>
    <w:tmpl w:val="42F2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08F3"/>
    <w:multiLevelType w:val="hybridMultilevel"/>
    <w:tmpl w:val="1AF4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F3150"/>
    <w:multiLevelType w:val="hybridMultilevel"/>
    <w:tmpl w:val="0BBA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F2F5A"/>
    <w:multiLevelType w:val="hybridMultilevel"/>
    <w:tmpl w:val="AA14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7F25"/>
    <w:multiLevelType w:val="multilevel"/>
    <w:tmpl w:val="E752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07FAC"/>
    <w:multiLevelType w:val="hybridMultilevel"/>
    <w:tmpl w:val="60AE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14A7B"/>
    <w:multiLevelType w:val="hybridMultilevel"/>
    <w:tmpl w:val="4620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B3057"/>
    <w:multiLevelType w:val="hybridMultilevel"/>
    <w:tmpl w:val="56DE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7061"/>
    <w:multiLevelType w:val="hybridMultilevel"/>
    <w:tmpl w:val="1C368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3F"/>
    <w:rsid w:val="000A3C21"/>
    <w:rsid w:val="00465321"/>
    <w:rsid w:val="004E55A4"/>
    <w:rsid w:val="005C7AE6"/>
    <w:rsid w:val="008E613F"/>
    <w:rsid w:val="00F80B6F"/>
    <w:rsid w:val="00F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1886"/>
  <w15:chartTrackingRefBased/>
  <w15:docId w15:val="{757068D1-EF10-495A-9A42-8984B6D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C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C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B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gefieldwa.us/government/city-departments/boards-and-commiss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ofbg.org/index.aspx?nid=105" TargetMode="External"/><Relationship Id="rId12" Type="http://schemas.openxmlformats.org/officeDocument/2006/relationships/hyperlink" Target="http://clarkcountydems.com/meeting-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vancouver.us/boardsandcommissions" TargetMode="External"/><Relationship Id="rId11" Type="http://schemas.openxmlformats.org/officeDocument/2006/relationships/hyperlink" Target="http://www.ci.lacenter.wa.us/commissions/index.php" TargetMode="External"/><Relationship Id="rId5" Type="http://schemas.openxmlformats.org/officeDocument/2006/relationships/hyperlink" Target="https://www.clark.wa.gov/councilors/advisory-boards-and-commissions" TargetMode="External"/><Relationship Id="rId10" Type="http://schemas.openxmlformats.org/officeDocument/2006/relationships/hyperlink" Target="http://www.cityofwashougal.us/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.camas.wa.us/index.php/yourgovernment/your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LANE</dc:creator>
  <cp:keywords/>
  <dc:description/>
  <cp:lastModifiedBy>Jackie LANE</cp:lastModifiedBy>
  <cp:revision>3</cp:revision>
  <dcterms:created xsi:type="dcterms:W3CDTF">2017-11-05T18:49:00Z</dcterms:created>
  <dcterms:modified xsi:type="dcterms:W3CDTF">2017-11-05T18:56:00Z</dcterms:modified>
</cp:coreProperties>
</file>